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7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AUD-0001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395038240"/>
            <w:placeholder>
              <w:docPart w:val="E9A46BCC0D0246F5A74AA617BF063330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1332484909"/>
            <w:placeholder>
              <w:docPart w:val="3783BA03F2F64302B928504067DEE17D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662564516"/>
            <w:placeholder>
              <w:docPart w:val="A201B9ED3F0D47C58F40EB06955DA217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899052087"/>
              <w:placeholder>
                <w:docPart w:val="6380842399454583B49C4B0E1BC80F85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28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1862370187"/>
                                <w:placeholder>
                                  <w:docPart w:val="EBC1B5BCC94A44C28DF4364124097615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805038513"/>
                          <w:placeholder>
                            <w:docPart w:val="EBC1B5BCC94A44C28DF4364124097615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Operational audits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Financial audits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Advisory and consulting engagements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Investigations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Information systems audits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Compliance audits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Tax audit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28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4973935"/>
      <w:docPartObj>
        <w:docPartGallery w:val="Page Numbers (Bottom of Page)"/>
        <w:docPartUnique/>
      </w:docPartObj>
    </w:sdtPr>
    <w:sdtContent>
      <w:sdt>
        <w:sdtPr>
          <w:id w:val="1318731408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29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Auditing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2039749105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E9A46BCC0D0246F5A74AA617BF06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D7D7-544A-429A-8327-E482BB0C3A39}"/>
      </w:docPartPr>
      <w:docPartBody>
        <w:p w:rsidR="00000000" w:rsidP="009E5FCC">
          <w:pPr>
            <w:pStyle w:val="E9A46BCC0D0246F5A74AA617BF063330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3783BA03F2F64302B928504067DE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D7CA-F380-4605-8815-0A3BBAFE37E2}"/>
      </w:docPartPr>
      <w:docPartBody>
        <w:p w:rsidR="00000000" w:rsidP="009E5FCC">
          <w:pPr>
            <w:pStyle w:val="3783BA03F2F64302B928504067DEE17D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A201B9ED3F0D47C58F40EB06955D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286F-8A04-497F-AEE0-3C5044FAB5CF}"/>
      </w:docPartPr>
      <w:docPartBody>
        <w:p w:rsidR="00000000" w:rsidP="009E5FCC">
          <w:pPr>
            <w:pStyle w:val="A201B9ED3F0D47C58F40EB06955DA21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6380842399454583B49C4B0E1BC8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5467-D47E-443A-AB90-DE5081DD21A7}"/>
      </w:docPartPr>
      <w:docPartBody>
        <w:p w:rsidR="00000000" w:rsidP="009E5FCC">
          <w:pPr>
            <w:pStyle w:val="6380842399454583B49C4B0E1BC80F85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